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B9" w:rsidRDefault="00F10DB7">
      <w:pPr>
        <w:pStyle w:val="a5"/>
        <w:spacing w:before="360" w:after="180" w:line="560" w:lineRule="exact"/>
        <w:jc w:val="center"/>
        <w:rPr>
          <w:b w:val="0"/>
          <w:color w:val="000000"/>
          <w:sz w:val="40"/>
          <w:szCs w:val="40"/>
        </w:rPr>
      </w:pPr>
      <w:bookmarkStart w:id="0" w:name="_Toc416440298"/>
      <w:bookmarkStart w:id="1" w:name="_GoBack"/>
      <w:bookmarkEnd w:id="1"/>
      <w:r>
        <w:rPr>
          <w:b w:val="0"/>
          <w:color w:val="000000"/>
          <w:sz w:val="40"/>
          <w:szCs w:val="40"/>
        </w:rPr>
        <w:t>經濟部中小企業處社會創新標章授權要點</w:t>
      </w:r>
      <w:bookmarkEnd w:id="0"/>
    </w:p>
    <w:p w:rsidR="00D401B9" w:rsidRDefault="00F10DB7">
      <w:pPr>
        <w:pStyle w:val="a8"/>
        <w:widowControl/>
        <w:numPr>
          <w:ilvl w:val="0"/>
          <w:numId w:val="33"/>
        </w:numPr>
        <w:snapToGrid w:val="0"/>
        <w:spacing w:before="180" w:after="180" w:line="560" w:lineRule="exact"/>
        <w:ind w:left="992" w:hanging="992"/>
        <w:jc w:val="both"/>
      </w:pPr>
      <w:r>
        <w:rPr>
          <w:rFonts w:ascii="標楷體" w:eastAsia="標楷體" w:hAnsi="標楷體"/>
          <w:sz w:val="32"/>
          <w:szCs w:val="32"/>
        </w:rPr>
        <w:t>經濟部中小企業處（以下簡稱本處）為落實行政院社會創新行動方案，促進大眾對於社會創新之認知，推動社會創新標章（以下簡稱社創標章）授權業務，透過舉辦社會創新活動，推廣社會創新理念，特訂定本要點</w:t>
      </w:r>
      <w:r>
        <w:rPr>
          <w:rFonts w:ascii="標楷體" w:eastAsia="標楷體" w:hAnsi="標楷體"/>
          <w:color w:val="000000"/>
          <w:kern w:val="0"/>
          <w:sz w:val="32"/>
          <w:szCs w:val="32"/>
        </w:rPr>
        <w:t>。</w:t>
      </w:r>
    </w:p>
    <w:p w:rsidR="00D401B9" w:rsidRDefault="00F10DB7">
      <w:pPr>
        <w:pStyle w:val="a8"/>
        <w:widowControl/>
        <w:numPr>
          <w:ilvl w:val="0"/>
          <w:numId w:val="2"/>
        </w:numPr>
        <w:snapToGrid w:val="0"/>
        <w:spacing w:before="180" w:after="180" w:line="560" w:lineRule="exact"/>
        <w:ind w:left="992" w:hanging="992"/>
        <w:jc w:val="both"/>
      </w:pPr>
      <w:r>
        <w:rPr>
          <w:rFonts w:ascii="標楷體" w:eastAsia="標楷體" w:hAnsi="標楷體"/>
          <w:sz w:val="32"/>
          <w:szCs w:val="32"/>
        </w:rPr>
        <w:t>依本要點取得授權之單位（以下簡稱被授權單位），始得使用本處</w:t>
      </w:r>
      <w:r>
        <w:rPr>
          <w:rFonts w:ascii="標楷體" w:eastAsia="標楷體" w:hAnsi="標楷體"/>
          <w:color w:val="000000"/>
          <w:kern w:val="0"/>
          <w:sz w:val="32"/>
          <w:szCs w:val="32"/>
        </w:rPr>
        <w:t>依法註冊之社創標章圖樣，辦理下列活動：</w:t>
      </w:r>
    </w:p>
    <w:p w:rsidR="00D401B9" w:rsidRDefault="00F10DB7">
      <w:pPr>
        <w:pStyle w:val="a8"/>
        <w:widowControl/>
        <w:numPr>
          <w:ilvl w:val="1"/>
          <w:numId w:val="2"/>
        </w:numPr>
        <w:snapToGrid w:val="0"/>
        <w:spacing w:line="500" w:lineRule="exact"/>
        <w:ind w:left="1551" w:hanging="560"/>
        <w:jc w:val="both"/>
        <w:rPr>
          <w:rFonts w:ascii="標楷體" w:eastAsia="標楷體" w:hAnsi="標楷體"/>
          <w:color w:val="000000"/>
          <w:kern w:val="0"/>
          <w:sz w:val="32"/>
          <w:szCs w:val="32"/>
        </w:rPr>
      </w:pPr>
      <w:r>
        <w:rPr>
          <w:rFonts w:ascii="標楷體" w:eastAsia="標楷體" w:hAnsi="標楷體"/>
          <w:color w:val="000000"/>
          <w:kern w:val="0"/>
          <w:sz w:val="32"/>
          <w:szCs w:val="32"/>
        </w:rPr>
        <w:t>年度社會創新高峰會。</w:t>
      </w:r>
    </w:p>
    <w:p w:rsidR="00D401B9" w:rsidRDefault="00F10DB7">
      <w:pPr>
        <w:pStyle w:val="a8"/>
        <w:widowControl/>
        <w:numPr>
          <w:ilvl w:val="1"/>
          <w:numId w:val="2"/>
        </w:numPr>
        <w:snapToGrid w:val="0"/>
        <w:spacing w:line="500" w:lineRule="exact"/>
        <w:ind w:left="1551" w:hanging="560"/>
        <w:jc w:val="both"/>
        <w:rPr>
          <w:rFonts w:ascii="標楷體" w:eastAsia="標楷體" w:hAnsi="標楷體"/>
          <w:color w:val="000000"/>
          <w:kern w:val="0"/>
          <w:sz w:val="32"/>
          <w:szCs w:val="32"/>
        </w:rPr>
      </w:pPr>
      <w:r>
        <w:rPr>
          <w:rFonts w:ascii="標楷體" w:eastAsia="標楷體" w:hAnsi="標楷體"/>
          <w:color w:val="000000"/>
          <w:kern w:val="0"/>
          <w:sz w:val="32"/>
          <w:szCs w:val="32"/>
        </w:rPr>
        <w:t>其他社會創新活動。</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sz w:val="32"/>
          <w:szCs w:val="32"/>
        </w:rPr>
      </w:pPr>
      <w:r>
        <w:rPr>
          <w:rFonts w:ascii="標楷體" w:eastAsia="標楷體" w:hAnsi="標楷體"/>
          <w:sz w:val="32"/>
          <w:szCs w:val="32"/>
        </w:rPr>
        <w:t>申請社創標章授權之單位（以下簡稱申請單位），應登錄於本處社會創新組織登錄資料庫，並具備法人資格。</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sz w:val="32"/>
          <w:szCs w:val="32"/>
        </w:rPr>
      </w:pPr>
      <w:r>
        <w:rPr>
          <w:rFonts w:ascii="標楷體" w:eastAsia="標楷體" w:hAnsi="標楷體"/>
          <w:sz w:val="32"/>
          <w:szCs w:val="32"/>
        </w:rPr>
        <w:t>申請單位應於公告受理申請之時程內，檢具申請計畫書及相關證明文件，向本處提出申請。</w:t>
      </w:r>
    </w:p>
    <w:p w:rsidR="00D401B9" w:rsidRDefault="00F10DB7">
      <w:pPr>
        <w:pStyle w:val="a8"/>
        <w:widowControl/>
        <w:snapToGrid w:val="0"/>
        <w:spacing w:before="180" w:after="180" w:line="560" w:lineRule="exact"/>
        <w:ind w:left="992"/>
        <w:jc w:val="both"/>
        <w:rPr>
          <w:rFonts w:ascii="標楷體" w:eastAsia="標楷體" w:hAnsi="標楷體"/>
          <w:sz w:val="32"/>
          <w:szCs w:val="32"/>
        </w:rPr>
      </w:pPr>
      <w:r>
        <w:rPr>
          <w:rFonts w:ascii="標楷體" w:eastAsia="標楷體" w:hAnsi="標楷體"/>
          <w:sz w:val="32"/>
          <w:szCs w:val="32"/>
        </w:rPr>
        <w:t>前項申請計畫書，應載明下列事項：</w:t>
      </w:r>
    </w:p>
    <w:p w:rsidR="00D401B9" w:rsidRDefault="00F10DB7">
      <w:pPr>
        <w:pStyle w:val="a8"/>
        <w:widowControl/>
        <w:numPr>
          <w:ilvl w:val="1"/>
          <w:numId w:val="2"/>
        </w:numPr>
        <w:tabs>
          <w:tab w:val="left" w:pos="3965"/>
        </w:tabs>
        <w:snapToGrid w:val="0"/>
        <w:spacing w:line="500" w:lineRule="exact"/>
        <w:ind w:left="1980" w:hanging="989"/>
        <w:jc w:val="both"/>
        <w:rPr>
          <w:rFonts w:ascii="標楷體" w:eastAsia="標楷體" w:hAnsi="標楷體"/>
          <w:color w:val="000000"/>
          <w:kern w:val="0"/>
          <w:sz w:val="32"/>
          <w:szCs w:val="32"/>
        </w:rPr>
      </w:pPr>
      <w:r>
        <w:rPr>
          <w:rFonts w:ascii="標楷體" w:eastAsia="標楷體" w:hAnsi="標楷體"/>
          <w:color w:val="000000"/>
          <w:kern w:val="0"/>
          <w:sz w:val="32"/>
          <w:szCs w:val="32"/>
        </w:rPr>
        <w:t>主（協）辦單位資格說明。</w:t>
      </w:r>
    </w:p>
    <w:p w:rsidR="00D401B9" w:rsidRDefault="00F10DB7">
      <w:pPr>
        <w:pStyle w:val="a8"/>
        <w:widowControl/>
        <w:numPr>
          <w:ilvl w:val="1"/>
          <w:numId w:val="2"/>
        </w:numPr>
        <w:tabs>
          <w:tab w:val="left" w:pos="3965"/>
        </w:tabs>
        <w:snapToGrid w:val="0"/>
        <w:spacing w:line="500" w:lineRule="exact"/>
        <w:ind w:left="1980" w:hanging="989"/>
        <w:jc w:val="both"/>
        <w:rPr>
          <w:rFonts w:ascii="標楷體" w:eastAsia="標楷體" w:hAnsi="標楷體"/>
          <w:color w:val="000000"/>
          <w:kern w:val="0"/>
          <w:sz w:val="32"/>
          <w:szCs w:val="32"/>
        </w:rPr>
      </w:pPr>
      <w:r>
        <w:rPr>
          <w:rFonts w:ascii="標楷體" w:eastAsia="標楷體" w:hAnsi="標楷體"/>
          <w:color w:val="000000"/>
          <w:kern w:val="0"/>
          <w:sz w:val="32"/>
          <w:szCs w:val="32"/>
        </w:rPr>
        <w:t>目標。</w:t>
      </w:r>
    </w:p>
    <w:p w:rsidR="00D401B9" w:rsidRDefault="00F10DB7">
      <w:pPr>
        <w:pStyle w:val="a8"/>
        <w:widowControl/>
        <w:numPr>
          <w:ilvl w:val="1"/>
          <w:numId w:val="2"/>
        </w:numPr>
        <w:tabs>
          <w:tab w:val="left" w:pos="3965"/>
        </w:tabs>
        <w:snapToGrid w:val="0"/>
        <w:spacing w:line="500" w:lineRule="exact"/>
        <w:ind w:left="1980" w:hanging="989"/>
        <w:jc w:val="both"/>
        <w:rPr>
          <w:rFonts w:ascii="標楷體" w:eastAsia="標楷體" w:hAnsi="標楷體"/>
          <w:color w:val="000000"/>
          <w:kern w:val="0"/>
          <w:sz w:val="32"/>
          <w:szCs w:val="32"/>
        </w:rPr>
      </w:pPr>
      <w:r>
        <w:rPr>
          <w:rFonts w:ascii="標楷體" w:eastAsia="標楷體" w:hAnsi="標楷體"/>
          <w:color w:val="000000"/>
          <w:kern w:val="0"/>
          <w:sz w:val="32"/>
          <w:szCs w:val="32"/>
        </w:rPr>
        <w:t>時程及地點。</w:t>
      </w:r>
    </w:p>
    <w:p w:rsidR="00D401B9" w:rsidRDefault="00F10DB7">
      <w:pPr>
        <w:pStyle w:val="a8"/>
        <w:widowControl/>
        <w:numPr>
          <w:ilvl w:val="1"/>
          <w:numId w:val="2"/>
        </w:numPr>
        <w:tabs>
          <w:tab w:val="left" w:pos="3965"/>
        </w:tabs>
        <w:snapToGrid w:val="0"/>
        <w:spacing w:line="500" w:lineRule="exact"/>
        <w:ind w:left="1980" w:hanging="989"/>
        <w:jc w:val="both"/>
        <w:rPr>
          <w:rFonts w:ascii="標楷體" w:eastAsia="標楷體" w:hAnsi="標楷體"/>
          <w:color w:val="000000"/>
          <w:kern w:val="0"/>
          <w:sz w:val="32"/>
          <w:szCs w:val="32"/>
        </w:rPr>
      </w:pPr>
      <w:r>
        <w:rPr>
          <w:rFonts w:ascii="標楷體" w:eastAsia="標楷體" w:hAnsi="標楷體"/>
          <w:color w:val="000000"/>
          <w:kern w:val="0"/>
          <w:sz w:val="32"/>
          <w:szCs w:val="32"/>
        </w:rPr>
        <w:t>執行方法。</w:t>
      </w:r>
    </w:p>
    <w:p w:rsidR="00D401B9" w:rsidRDefault="00F10DB7">
      <w:pPr>
        <w:pStyle w:val="a8"/>
        <w:widowControl/>
        <w:numPr>
          <w:ilvl w:val="1"/>
          <w:numId w:val="2"/>
        </w:numPr>
        <w:tabs>
          <w:tab w:val="left" w:pos="3965"/>
        </w:tabs>
        <w:snapToGrid w:val="0"/>
        <w:spacing w:line="500" w:lineRule="exact"/>
        <w:ind w:left="1980" w:hanging="989"/>
        <w:jc w:val="both"/>
        <w:rPr>
          <w:rFonts w:ascii="標楷體" w:eastAsia="標楷體" w:hAnsi="標楷體"/>
          <w:color w:val="000000"/>
          <w:kern w:val="0"/>
          <w:sz w:val="32"/>
          <w:szCs w:val="32"/>
        </w:rPr>
      </w:pPr>
      <w:r>
        <w:rPr>
          <w:rFonts w:ascii="標楷體" w:eastAsia="標楷體" w:hAnsi="標楷體"/>
          <w:color w:val="000000"/>
          <w:kern w:val="0"/>
          <w:sz w:val="32"/>
          <w:szCs w:val="32"/>
        </w:rPr>
        <w:t>效益。</w:t>
      </w:r>
    </w:p>
    <w:p w:rsidR="00D401B9" w:rsidRDefault="00F10DB7">
      <w:pPr>
        <w:pStyle w:val="a8"/>
        <w:widowControl/>
        <w:numPr>
          <w:ilvl w:val="1"/>
          <w:numId w:val="2"/>
        </w:numPr>
        <w:tabs>
          <w:tab w:val="left" w:pos="3965"/>
        </w:tabs>
        <w:snapToGrid w:val="0"/>
        <w:spacing w:line="500" w:lineRule="exact"/>
        <w:ind w:left="1980" w:hanging="989"/>
        <w:jc w:val="both"/>
        <w:rPr>
          <w:rFonts w:ascii="標楷體" w:eastAsia="標楷體" w:hAnsi="標楷體"/>
          <w:color w:val="000000"/>
          <w:kern w:val="0"/>
          <w:sz w:val="32"/>
          <w:szCs w:val="32"/>
        </w:rPr>
      </w:pPr>
      <w:r>
        <w:rPr>
          <w:rFonts w:ascii="標楷體" w:eastAsia="標楷體" w:hAnsi="標楷體"/>
          <w:color w:val="000000"/>
          <w:kern w:val="0"/>
          <w:sz w:val="32"/>
          <w:szCs w:val="32"/>
        </w:rPr>
        <w:t>經費來源及預算。</w:t>
      </w:r>
    </w:p>
    <w:p w:rsidR="00D401B9" w:rsidRDefault="00F10DB7">
      <w:pPr>
        <w:pStyle w:val="a8"/>
        <w:widowControl/>
        <w:numPr>
          <w:ilvl w:val="1"/>
          <w:numId w:val="2"/>
        </w:numPr>
        <w:tabs>
          <w:tab w:val="left" w:pos="3965"/>
        </w:tabs>
        <w:snapToGrid w:val="0"/>
        <w:spacing w:line="500" w:lineRule="exact"/>
        <w:ind w:left="1980" w:hanging="989"/>
        <w:jc w:val="both"/>
        <w:rPr>
          <w:rFonts w:ascii="標楷體" w:eastAsia="標楷體" w:hAnsi="標楷體"/>
          <w:color w:val="000000"/>
          <w:kern w:val="0"/>
          <w:sz w:val="32"/>
          <w:szCs w:val="32"/>
        </w:rPr>
      </w:pPr>
      <w:r>
        <w:rPr>
          <w:rFonts w:ascii="標楷體" w:eastAsia="標楷體" w:hAnsi="標楷體"/>
          <w:color w:val="000000"/>
          <w:kern w:val="0"/>
          <w:sz w:val="32"/>
          <w:szCs w:val="32"/>
        </w:rPr>
        <w:t>申請單位之實績與財務狀況。</w:t>
      </w:r>
    </w:p>
    <w:p w:rsidR="00D401B9" w:rsidRDefault="00F10DB7">
      <w:pPr>
        <w:pStyle w:val="a8"/>
        <w:widowControl/>
        <w:snapToGrid w:val="0"/>
        <w:spacing w:before="180" w:after="180" w:line="560" w:lineRule="exact"/>
        <w:ind w:left="720"/>
        <w:jc w:val="both"/>
        <w:rPr>
          <w:rFonts w:ascii="標楷體" w:eastAsia="標楷體" w:hAnsi="標楷體"/>
          <w:color w:val="000000"/>
          <w:kern w:val="0"/>
          <w:sz w:val="32"/>
          <w:szCs w:val="32"/>
        </w:rPr>
      </w:pPr>
      <w:r>
        <w:rPr>
          <w:rFonts w:ascii="標楷體" w:eastAsia="標楷體" w:hAnsi="標楷體"/>
          <w:color w:val="000000"/>
          <w:kern w:val="0"/>
          <w:sz w:val="32"/>
          <w:szCs w:val="32"/>
        </w:rPr>
        <w:lastRenderedPageBreak/>
        <w:t>第二項第七款申請單位之實績與財務狀況，依申請辦理之活動載明如下：</w:t>
      </w:r>
    </w:p>
    <w:p w:rsidR="00D401B9" w:rsidRDefault="00F10DB7">
      <w:pPr>
        <w:pStyle w:val="a8"/>
        <w:widowControl/>
        <w:numPr>
          <w:ilvl w:val="1"/>
          <w:numId w:val="17"/>
        </w:numPr>
        <w:tabs>
          <w:tab w:val="left" w:pos="2466"/>
        </w:tabs>
        <w:snapToGrid w:val="0"/>
        <w:spacing w:before="180" w:after="180" w:line="560" w:lineRule="exact"/>
        <w:ind w:left="906" w:hanging="197"/>
        <w:jc w:val="both"/>
        <w:rPr>
          <w:rFonts w:ascii="標楷體" w:eastAsia="標楷體" w:hAnsi="標楷體"/>
          <w:color w:val="000000"/>
          <w:kern w:val="0"/>
          <w:sz w:val="32"/>
          <w:szCs w:val="32"/>
        </w:rPr>
      </w:pPr>
      <w:r>
        <w:rPr>
          <w:rFonts w:ascii="標楷體" w:eastAsia="標楷體" w:hAnsi="標楷體"/>
          <w:color w:val="000000"/>
          <w:kern w:val="0"/>
          <w:sz w:val="32"/>
          <w:szCs w:val="32"/>
        </w:rPr>
        <w:t>年度社會創新高峰會：</w:t>
      </w:r>
    </w:p>
    <w:p w:rsidR="00D401B9" w:rsidRDefault="00F10DB7">
      <w:pPr>
        <w:pStyle w:val="a8"/>
        <w:widowControl/>
        <w:numPr>
          <w:ilvl w:val="2"/>
          <w:numId w:val="17"/>
        </w:numPr>
        <w:snapToGrid w:val="0"/>
        <w:spacing w:line="500" w:lineRule="exact"/>
        <w:ind w:left="1984" w:hanging="566"/>
        <w:jc w:val="both"/>
        <w:rPr>
          <w:rFonts w:ascii="標楷體" w:eastAsia="標楷體" w:hAnsi="標楷體"/>
          <w:color w:val="000000"/>
          <w:kern w:val="0"/>
          <w:sz w:val="32"/>
          <w:szCs w:val="32"/>
        </w:rPr>
      </w:pPr>
      <w:r>
        <w:rPr>
          <w:rFonts w:ascii="標楷體" w:eastAsia="標楷體" w:hAnsi="標楷體"/>
          <w:color w:val="000000"/>
          <w:kern w:val="0"/>
          <w:sz w:val="32"/>
          <w:szCs w:val="32"/>
        </w:rPr>
        <w:t>國際型社會創新活動主辦實績。</w:t>
      </w:r>
    </w:p>
    <w:p w:rsidR="00D401B9" w:rsidRDefault="00F10DB7">
      <w:pPr>
        <w:pStyle w:val="a8"/>
        <w:widowControl/>
        <w:numPr>
          <w:ilvl w:val="2"/>
          <w:numId w:val="17"/>
        </w:numPr>
        <w:snapToGrid w:val="0"/>
        <w:spacing w:line="500" w:lineRule="exact"/>
        <w:ind w:left="1984" w:hanging="566"/>
        <w:jc w:val="both"/>
        <w:rPr>
          <w:rFonts w:ascii="標楷體" w:eastAsia="標楷體" w:hAnsi="標楷體"/>
          <w:color w:val="000000"/>
          <w:kern w:val="0"/>
          <w:sz w:val="32"/>
          <w:szCs w:val="32"/>
        </w:rPr>
      </w:pPr>
      <w:r>
        <w:rPr>
          <w:rFonts w:ascii="標楷體" w:eastAsia="標楷體" w:hAnsi="標楷體"/>
          <w:color w:val="000000"/>
          <w:kern w:val="0"/>
          <w:sz w:val="32"/>
          <w:szCs w:val="32"/>
        </w:rPr>
        <w:t>與國內外社會創新組織合作之經驗。</w:t>
      </w:r>
    </w:p>
    <w:p w:rsidR="00D401B9" w:rsidRDefault="00F10DB7">
      <w:pPr>
        <w:pStyle w:val="a8"/>
        <w:widowControl/>
        <w:numPr>
          <w:ilvl w:val="2"/>
          <w:numId w:val="17"/>
        </w:numPr>
        <w:snapToGrid w:val="0"/>
        <w:spacing w:line="500" w:lineRule="exact"/>
        <w:ind w:left="1984" w:hanging="566"/>
        <w:jc w:val="both"/>
        <w:rPr>
          <w:rFonts w:ascii="標楷體" w:eastAsia="標楷體" w:hAnsi="標楷體"/>
          <w:color w:val="000000"/>
          <w:kern w:val="0"/>
          <w:sz w:val="32"/>
          <w:szCs w:val="32"/>
        </w:rPr>
      </w:pPr>
      <w:r>
        <w:rPr>
          <w:rFonts w:ascii="標楷體" w:eastAsia="標楷體" w:hAnsi="標楷體"/>
          <w:color w:val="000000"/>
          <w:kern w:val="0"/>
          <w:sz w:val="32"/>
          <w:szCs w:val="32"/>
        </w:rPr>
        <w:t>申請單位之財務狀況。</w:t>
      </w:r>
    </w:p>
    <w:p w:rsidR="00D401B9" w:rsidRDefault="00F10DB7">
      <w:pPr>
        <w:pStyle w:val="a8"/>
        <w:widowControl/>
        <w:numPr>
          <w:ilvl w:val="1"/>
          <w:numId w:val="17"/>
        </w:numPr>
        <w:tabs>
          <w:tab w:val="left" w:pos="3544"/>
        </w:tabs>
        <w:snapToGrid w:val="0"/>
        <w:spacing w:before="180" w:after="180" w:line="560" w:lineRule="exact"/>
        <w:ind w:left="1984" w:hanging="1274"/>
        <w:jc w:val="both"/>
        <w:rPr>
          <w:rFonts w:ascii="標楷體" w:eastAsia="標楷體" w:hAnsi="標楷體"/>
          <w:color w:val="000000"/>
          <w:kern w:val="0"/>
          <w:sz w:val="32"/>
          <w:szCs w:val="32"/>
        </w:rPr>
      </w:pPr>
      <w:r>
        <w:rPr>
          <w:rFonts w:ascii="標楷體" w:eastAsia="標楷體" w:hAnsi="標楷體"/>
          <w:color w:val="000000"/>
          <w:kern w:val="0"/>
          <w:sz w:val="32"/>
          <w:szCs w:val="32"/>
        </w:rPr>
        <w:t>其他社會創新高峰會：</w:t>
      </w:r>
    </w:p>
    <w:p w:rsidR="00D401B9" w:rsidRDefault="00F10DB7">
      <w:pPr>
        <w:pStyle w:val="a8"/>
        <w:widowControl/>
        <w:numPr>
          <w:ilvl w:val="2"/>
          <w:numId w:val="17"/>
        </w:numPr>
        <w:snapToGrid w:val="0"/>
        <w:spacing w:line="500" w:lineRule="exact"/>
        <w:ind w:left="1984" w:hanging="566"/>
        <w:jc w:val="both"/>
        <w:rPr>
          <w:rFonts w:ascii="標楷體" w:eastAsia="標楷體" w:hAnsi="標楷體"/>
          <w:color w:val="000000"/>
          <w:kern w:val="0"/>
          <w:sz w:val="32"/>
          <w:szCs w:val="32"/>
        </w:rPr>
      </w:pPr>
      <w:r>
        <w:rPr>
          <w:rFonts w:ascii="標楷體" w:eastAsia="標楷體" w:hAnsi="標楷體"/>
          <w:color w:val="000000"/>
          <w:kern w:val="0"/>
          <w:sz w:val="32"/>
          <w:szCs w:val="32"/>
        </w:rPr>
        <w:t>社會創新活動主辦實績。</w:t>
      </w:r>
    </w:p>
    <w:p w:rsidR="00D401B9" w:rsidRDefault="00F10DB7">
      <w:pPr>
        <w:pStyle w:val="a8"/>
        <w:widowControl/>
        <w:numPr>
          <w:ilvl w:val="2"/>
          <w:numId w:val="17"/>
        </w:numPr>
        <w:snapToGrid w:val="0"/>
        <w:spacing w:line="500" w:lineRule="exact"/>
        <w:ind w:left="1984" w:hanging="566"/>
        <w:jc w:val="both"/>
        <w:rPr>
          <w:rFonts w:ascii="標楷體" w:eastAsia="標楷體" w:hAnsi="標楷體"/>
          <w:color w:val="000000"/>
          <w:kern w:val="0"/>
          <w:sz w:val="32"/>
          <w:szCs w:val="32"/>
        </w:rPr>
      </w:pPr>
      <w:r>
        <w:rPr>
          <w:rFonts w:ascii="標楷體" w:eastAsia="標楷體" w:hAnsi="標楷體"/>
          <w:color w:val="000000"/>
          <w:kern w:val="0"/>
          <w:sz w:val="32"/>
          <w:szCs w:val="32"/>
        </w:rPr>
        <w:t>該活動與聯合國永續發展目標（SDGs）之關聯性。</w:t>
      </w:r>
    </w:p>
    <w:p w:rsidR="00D401B9" w:rsidRDefault="00F10DB7">
      <w:pPr>
        <w:pStyle w:val="a8"/>
        <w:widowControl/>
        <w:numPr>
          <w:ilvl w:val="2"/>
          <w:numId w:val="17"/>
        </w:numPr>
        <w:snapToGrid w:val="0"/>
        <w:spacing w:line="500" w:lineRule="exact"/>
        <w:ind w:left="1984" w:hanging="566"/>
        <w:jc w:val="both"/>
        <w:rPr>
          <w:rFonts w:ascii="標楷體" w:eastAsia="標楷體" w:hAnsi="標楷體"/>
          <w:color w:val="000000"/>
          <w:kern w:val="0"/>
          <w:sz w:val="32"/>
          <w:szCs w:val="32"/>
        </w:rPr>
      </w:pPr>
      <w:r>
        <w:rPr>
          <w:rFonts w:ascii="標楷體" w:eastAsia="標楷體" w:hAnsi="標楷體"/>
          <w:color w:val="000000"/>
          <w:kern w:val="0"/>
          <w:sz w:val="32"/>
          <w:szCs w:val="32"/>
        </w:rPr>
        <w:t>申請單位之財務狀況。</w:t>
      </w:r>
    </w:p>
    <w:p w:rsidR="00D401B9" w:rsidRDefault="00F10DB7">
      <w:pPr>
        <w:pStyle w:val="a8"/>
        <w:widowControl/>
        <w:numPr>
          <w:ilvl w:val="0"/>
          <w:numId w:val="34"/>
        </w:numPr>
        <w:snapToGrid w:val="0"/>
        <w:spacing w:before="180" w:after="180" w:line="560" w:lineRule="exact"/>
        <w:ind w:left="992" w:hanging="992"/>
        <w:jc w:val="both"/>
        <w:rPr>
          <w:rFonts w:ascii="標楷體" w:eastAsia="標楷體" w:hAnsi="標楷體"/>
          <w:sz w:val="32"/>
          <w:szCs w:val="32"/>
        </w:rPr>
      </w:pPr>
      <w:r>
        <w:rPr>
          <w:rFonts w:ascii="標楷體" w:eastAsia="標楷體" w:hAnsi="標楷體"/>
          <w:sz w:val="32"/>
          <w:szCs w:val="32"/>
        </w:rPr>
        <w:t>本處得視需求設置七至十五人之審查委員會，並由行政院社會創新聯繫會議推派跨部會機關代表及相關專家學者共同組成，其中一人為召集人。</w:t>
      </w:r>
    </w:p>
    <w:p w:rsidR="00D401B9" w:rsidRDefault="00F10DB7">
      <w:pPr>
        <w:pStyle w:val="Standard"/>
        <w:widowControl/>
        <w:snapToGrid w:val="0"/>
        <w:spacing w:before="180" w:after="180" w:line="560" w:lineRule="exact"/>
        <w:ind w:left="991"/>
        <w:jc w:val="both"/>
        <w:rPr>
          <w:rFonts w:ascii="標楷體" w:eastAsia="標楷體" w:hAnsi="標楷體"/>
          <w:sz w:val="32"/>
          <w:szCs w:val="32"/>
        </w:rPr>
      </w:pPr>
      <w:r>
        <w:rPr>
          <w:rFonts w:ascii="標楷體" w:eastAsia="標楷體" w:hAnsi="標楷體"/>
          <w:sz w:val="32"/>
          <w:szCs w:val="32"/>
        </w:rPr>
        <w:t>第四點之申請案應經審查委員會審議通過，並提報行政院社會創新聯繫會議討論後決定之。</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sz w:val="32"/>
          <w:szCs w:val="32"/>
        </w:rPr>
      </w:pPr>
      <w:r>
        <w:rPr>
          <w:rFonts w:ascii="標楷體" w:eastAsia="標楷體" w:hAnsi="標楷體"/>
          <w:sz w:val="32"/>
          <w:szCs w:val="32"/>
        </w:rPr>
        <w:t>社創標章授權使用期限以辦理第二點之活動期間為原則。但遇有特殊狀況需展延使用期限，應報請本處同意後，始得繼續使用。</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sz w:val="32"/>
          <w:szCs w:val="32"/>
        </w:rPr>
      </w:pPr>
      <w:r>
        <w:rPr>
          <w:rFonts w:ascii="標楷體" w:eastAsia="標楷體" w:hAnsi="標楷體"/>
          <w:sz w:val="32"/>
          <w:szCs w:val="32"/>
        </w:rPr>
        <w:t>本處得不定期對被授權單位實施評核等追蹤管理，被授權單位不得無故規避、妨礙或拒絕。</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sz w:val="32"/>
          <w:szCs w:val="32"/>
        </w:rPr>
      </w:pPr>
      <w:r>
        <w:rPr>
          <w:rFonts w:ascii="標楷體" w:eastAsia="標楷體" w:hAnsi="標楷體"/>
          <w:sz w:val="32"/>
          <w:szCs w:val="32"/>
        </w:rPr>
        <w:lastRenderedPageBreak/>
        <w:t>本處得就本要點所訂相關事項，委託其他單位受理提案申請、辦理評核、標章核發及後續追蹤管理等相關作業。</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sz w:val="32"/>
          <w:szCs w:val="32"/>
        </w:rPr>
      </w:pPr>
      <w:r>
        <w:rPr>
          <w:rFonts w:ascii="標楷體" w:eastAsia="標楷體" w:hAnsi="標楷體"/>
          <w:sz w:val="32"/>
          <w:szCs w:val="32"/>
        </w:rPr>
        <w:t>被授權單位應依本處註冊之圖樣使用社創標章，非經本處同意不得改變形狀、顏色或加註字樣，但得依等比例放大或縮小。</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sz w:val="32"/>
          <w:szCs w:val="32"/>
        </w:rPr>
      </w:pPr>
      <w:r>
        <w:rPr>
          <w:rFonts w:ascii="標楷體" w:eastAsia="標楷體" w:hAnsi="標楷體"/>
          <w:sz w:val="32"/>
          <w:szCs w:val="32"/>
        </w:rPr>
        <w:t>被授權單位僅得將社創標章使用於被授權之產品、通路、相關推廣製作物，或其他經本處同意之項目與範圍，不得用於其他未經核定授權之產品、通路，亦不得將社創標章作為商標、產品標章、服務標章或其他未授權範圍之使用。</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color w:val="000000"/>
          <w:kern w:val="0"/>
          <w:sz w:val="32"/>
          <w:szCs w:val="32"/>
        </w:rPr>
      </w:pPr>
      <w:r>
        <w:rPr>
          <w:rFonts w:ascii="標楷體" w:eastAsia="標楷體" w:hAnsi="標楷體"/>
          <w:color w:val="000000"/>
          <w:kern w:val="0"/>
          <w:sz w:val="32"/>
          <w:szCs w:val="32"/>
        </w:rPr>
        <w:t>被授權單位有下列情形之一者，應撤銷其社創標章使用權：</w:t>
      </w:r>
    </w:p>
    <w:p w:rsidR="00D401B9" w:rsidRDefault="00F10DB7">
      <w:pPr>
        <w:pStyle w:val="a8"/>
        <w:widowControl/>
        <w:numPr>
          <w:ilvl w:val="1"/>
          <w:numId w:val="31"/>
        </w:numPr>
        <w:tabs>
          <w:tab w:val="left" w:pos="1898"/>
        </w:tabs>
        <w:snapToGrid w:val="0"/>
        <w:spacing w:line="500" w:lineRule="exact"/>
        <w:ind w:firstLine="33"/>
        <w:jc w:val="both"/>
        <w:rPr>
          <w:rFonts w:ascii="標楷體" w:eastAsia="標楷體" w:hAnsi="標楷體"/>
          <w:color w:val="000000"/>
          <w:kern w:val="0"/>
          <w:sz w:val="32"/>
          <w:szCs w:val="32"/>
        </w:rPr>
      </w:pPr>
      <w:r>
        <w:rPr>
          <w:rFonts w:ascii="標楷體" w:eastAsia="標楷體" w:hAnsi="標楷體"/>
          <w:color w:val="000000"/>
          <w:kern w:val="0"/>
          <w:sz w:val="32"/>
          <w:szCs w:val="32"/>
        </w:rPr>
        <w:t>申請文件有虛偽不實或提供不實文件。</w:t>
      </w:r>
    </w:p>
    <w:p w:rsidR="00D401B9" w:rsidRDefault="00F10DB7">
      <w:pPr>
        <w:pStyle w:val="a8"/>
        <w:widowControl/>
        <w:numPr>
          <w:ilvl w:val="1"/>
          <w:numId w:val="31"/>
        </w:numPr>
        <w:tabs>
          <w:tab w:val="left" w:pos="3403"/>
        </w:tabs>
        <w:snapToGrid w:val="0"/>
        <w:spacing w:line="500" w:lineRule="exact"/>
        <w:ind w:left="1985" w:hanging="992"/>
        <w:jc w:val="both"/>
        <w:rPr>
          <w:rFonts w:ascii="標楷體" w:eastAsia="標楷體" w:hAnsi="標楷體"/>
          <w:color w:val="000000"/>
          <w:kern w:val="0"/>
          <w:sz w:val="32"/>
          <w:szCs w:val="32"/>
        </w:rPr>
      </w:pPr>
      <w:r>
        <w:rPr>
          <w:rFonts w:ascii="標楷體" w:eastAsia="標楷體" w:hAnsi="標楷體"/>
          <w:color w:val="000000"/>
          <w:kern w:val="0"/>
          <w:sz w:val="32"/>
          <w:szCs w:val="32"/>
        </w:rPr>
        <w:t>以詐欺、脅迫或其他不正當之方法，取得社創標章。</w:t>
      </w:r>
    </w:p>
    <w:p w:rsidR="00D401B9" w:rsidRDefault="00F10DB7">
      <w:pPr>
        <w:pStyle w:val="a8"/>
        <w:widowControl/>
        <w:snapToGrid w:val="0"/>
        <w:spacing w:before="180" w:after="180" w:line="560" w:lineRule="exact"/>
        <w:ind w:left="993"/>
        <w:jc w:val="both"/>
        <w:rPr>
          <w:rFonts w:ascii="標楷體" w:eastAsia="標楷體" w:hAnsi="標楷體"/>
          <w:sz w:val="32"/>
          <w:szCs w:val="32"/>
        </w:rPr>
      </w:pPr>
      <w:r>
        <w:rPr>
          <w:rFonts w:ascii="標楷體" w:eastAsia="標楷體" w:hAnsi="標楷體"/>
          <w:sz w:val="32"/>
          <w:szCs w:val="32"/>
        </w:rPr>
        <w:t>經依前項撤銷社創標章使用權之被授權單位，自撤銷之次日起三年內不得重新申請使用社創標章使用權。</w:t>
      </w:r>
    </w:p>
    <w:p w:rsidR="00D401B9" w:rsidRDefault="00F10DB7">
      <w:pPr>
        <w:pStyle w:val="a8"/>
        <w:widowControl/>
        <w:numPr>
          <w:ilvl w:val="0"/>
          <w:numId w:val="35"/>
        </w:numPr>
        <w:snapToGrid w:val="0"/>
        <w:spacing w:before="180" w:after="180" w:line="560" w:lineRule="exact"/>
        <w:ind w:left="992" w:hanging="992"/>
        <w:jc w:val="both"/>
        <w:rPr>
          <w:rFonts w:ascii="標楷體" w:eastAsia="標楷體" w:hAnsi="標楷體"/>
          <w:color w:val="000000"/>
          <w:kern w:val="0"/>
          <w:sz w:val="32"/>
          <w:szCs w:val="32"/>
        </w:rPr>
      </w:pPr>
      <w:r>
        <w:rPr>
          <w:rFonts w:ascii="標楷體" w:eastAsia="標楷體" w:hAnsi="標楷體"/>
          <w:color w:val="000000"/>
          <w:kern w:val="0"/>
          <w:sz w:val="32"/>
          <w:szCs w:val="32"/>
        </w:rPr>
        <w:t>被授權單位有下列情形之一者，應廢止其社創標章使用權之授與：</w:t>
      </w:r>
    </w:p>
    <w:p w:rsidR="00D401B9" w:rsidRDefault="00F10DB7">
      <w:pPr>
        <w:pStyle w:val="a8"/>
        <w:widowControl/>
        <w:numPr>
          <w:ilvl w:val="1"/>
          <w:numId w:val="32"/>
        </w:numPr>
        <w:tabs>
          <w:tab w:val="left" w:pos="1898"/>
        </w:tabs>
        <w:snapToGrid w:val="0"/>
        <w:spacing w:line="500" w:lineRule="exact"/>
        <w:ind w:firstLine="33"/>
        <w:jc w:val="both"/>
        <w:rPr>
          <w:rFonts w:ascii="標楷體" w:eastAsia="標楷體" w:hAnsi="標楷體"/>
          <w:color w:val="000000"/>
          <w:kern w:val="0"/>
          <w:sz w:val="32"/>
          <w:szCs w:val="32"/>
        </w:rPr>
      </w:pPr>
      <w:r>
        <w:rPr>
          <w:rFonts w:ascii="標楷體" w:eastAsia="標楷體" w:hAnsi="標楷體"/>
          <w:color w:val="000000"/>
          <w:kern w:val="0"/>
          <w:sz w:val="32"/>
          <w:szCs w:val="32"/>
        </w:rPr>
        <w:t>被授權單位申請終止使用。</w:t>
      </w:r>
    </w:p>
    <w:p w:rsidR="00D401B9" w:rsidRDefault="00F10DB7">
      <w:pPr>
        <w:pStyle w:val="a8"/>
        <w:widowControl/>
        <w:numPr>
          <w:ilvl w:val="1"/>
          <w:numId w:val="32"/>
        </w:numPr>
        <w:tabs>
          <w:tab w:val="left" w:pos="1898"/>
        </w:tabs>
        <w:snapToGrid w:val="0"/>
        <w:spacing w:line="500" w:lineRule="exact"/>
        <w:ind w:firstLine="33"/>
        <w:jc w:val="both"/>
        <w:rPr>
          <w:rFonts w:ascii="標楷體" w:eastAsia="標楷體" w:hAnsi="標楷體"/>
          <w:color w:val="000000"/>
          <w:kern w:val="0"/>
          <w:sz w:val="32"/>
          <w:szCs w:val="32"/>
        </w:rPr>
      </w:pPr>
      <w:r>
        <w:rPr>
          <w:rFonts w:ascii="標楷體" w:eastAsia="標楷體" w:hAnsi="標楷體"/>
          <w:color w:val="000000"/>
          <w:kern w:val="0"/>
          <w:sz w:val="32"/>
          <w:szCs w:val="32"/>
        </w:rPr>
        <w:t>被授權單位解散或歇業。</w:t>
      </w:r>
    </w:p>
    <w:p w:rsidR="00D401B9" w:rsidRDefault="00F10DB7">
      <w:pPr>
        <w:pStyle w:val="a8"/>
        <w:widowControl/>
        <w:numPr>
          <w:ilvl w:val="1"/>
          <w:numId w:val="32"/>
        </w:numPr>
        <w:tabs>
          <w:tab w:val="left" w:pos="1898"/>
        </w:tabs>
        <w:snapToGrid w:val="0"/>
        <w:spacing w:line="500" w:lineRule="exact"/>
        <w:ind w:firstLine="33"/>
        <w:jc w:val="both"/>
        <w:rPr>
          <w:rFonts w:ascii="標楷體" w:eastAsia="標楷體" w:hAnsi="標楷體"/>
          <w:color w:val="000000"/>
          <w:kern w:val="0"/>
          <w:sz w:val="32"/>
          <w:szCs w:val="32"/>
        </w:rPr>
      </w:pPr>
      <w:r>
        <w:rPr>
          <w:rFonts w:ascii="標楷體" w:eastAsia="標楷體" w:hAnsi="標楷體"/>
          <w:color w:val="000000"/>
          <w:kern w:val="0"/>
          <w:sz w:val="32"/>
          <w:szCs w:val="32"/>
        </w:rPr>
        <w:t>法人登記經主管機關依法撤銷或廢止。</w:t>
      </w:r>
    </w:p>
    <w:p w:rsidR="00D401B9" w:rsidRDefault="00F10DB7">
      <w:pPr>
        <w:pStyle w:val="a8"/>
        <w:widowControl/>
        <w:numPr>
          <w:ilvl w:val="1"/>
          <w:numId w:val="32"/>
        </w:numPr>
        <w:tabs>
          <w:tab w:val="left" w:pos="3261"/>
        </w:tabs>
        <w:snapToGrid w:val="0"/>
        <w:spacing w:line="500" w:lineRule="exact"/>
        <w:ind w:left="1843" w:hanging="850"/>
        <w:jc w:val="both"/>
      </w:pPr>
      <w:r>
        <w:rPr>
          <w:rFonts w:ascii="標楷體" w:eastAsia="標楷體" w:hAnsi="標楷體"/>
          <w:color w:val="000000"/>
          <w:kern w:val="0"/>
          <w:sz w:val="32"/>
          <w:szCs w:val="32"/>
        </w:rPr>
        <w:lastRenderedPageBreak/>
        <w:t>違反第九點規定不得轉讓、買賣或租用社創標章使用權之規定。</w:t>
      </w:r>
    </w:p>
    <w:p w:rsidR="00D401B9" w:rsidRDefault="00F10DB7">
      <w:pPr>
        <w:pStyle w:val="a8"/>
        <w:widowControl/>
        <w:numPr>
          <w:ilvl w:val="1"/>
          <w:numId w:val="32"/>
        </w:numPr>
        <w:tabs>
          <w:tab w:val="left" w:pos="3261"/>
        </w:tabs>
        <w:snapToGrid w:val="0"/>
        <w:spacing w:line="500" w:lineRule="exact"/>
        <w:ind w:left="1843" w:hanging="850"/>
        <w:jc w:val="both"/>
        <w:rPr>
          <w:rFonts w:ascii="標楷體" w:eastAsia="標楷體" w:hAnsi="標楷體"/>
          <w:color w:val="000000"/>
          <w:kern w:val="0"/>
          <w:sz w:val="32"/>
          <w:szCs w:val="32"/>
        </w:rPr>
      </w:pPr>
      <w:r>
        <w:rPr>
          <w:rFonts w:ascii="標楷體" w:eastAsia="標楷體" w:hAnsi="標楷體"/>
          <w:color w:val="000000"/>
          <w:kern w:val="0"/>
          <w:sz w:val="32"/>
          <w:szCs w:val="32"/>
        </w:rPr>
        <w:t>經主管機關移除或取消其於社會創新組織登記資料庫之登錄資格。</w:t>
      </w:r>
    </w:p>
    <w:p w:rsidR="00D401B9" w:rsidRDefault="00F10DB7">
      <w:pPr>
        <w:pStyle w:val="Textbodyuser"/>
        <w:widowControl/>
        <w:snapToGrid w:val="0"/>
        <w:spacing w:before="180" w:after="180" w:line="560" w:lineRule="exact"/>
        <w:ind w:left="993" w:hanging="1"/>
        <w:jc w:val="both"/>
        <w:rPr>
          <w:rFonts w:ascii="標楷體" w:eastAsia="標楷體" w:hAnsi="標楷體"/>
          <w:color w:val="000000"/>
          <w:kern w:val="0"/>
          <w:sz w:val="32"/>
          <w:szCs w:val="32"/>
        </w:rPr>
      </w:pPr>
      <w:r>
        <w:rPr>
          <w:rFonts w:ascii="標楷體" w:eastAsia="標楷體" w:hAnsi="標楷體"/>
          <w:color w:val="000000"/>
          <w:kern w:val="0"/>
          <w:sz w:val="32"/>
          <w:szCs w:val="32"/>
        </w:rPr>
        <w:t>被授權單位有下列情形之一者，得通知限期改善，屆期仍未改善者，得廢止其社創標章使用權之授與：</w:t>
      </w:r>
    </w:p>
    <w:p w:rsidR="00D401B9" w:rsidRDefault="00F10DB7">
      <w:pPr>
        <w:pStyle w:val="a8"/>
        <w:widowControl/>
        <w:numPr>
          <w:ilvl w:val="1"/>
          <w:numId w:val="30"/>
        </w:numPr>
        <w:tabs>
          <w:tab w:val="left" w:pos="3828"/>
        </w:tabs>
        <w:snapToGrid w:val="0"/>
        <w:spacing w:line="500" w:lineRule="exact"/>
        <w:ind w:left="1843" w:hanging="851"/>
        <w:jc w:val="both"/>
        <w:rPr>
          <w:rFonts w:ascii="標楷體" w:eastAsia="標楷體" w:hAnsi="標楷體"/>
          <w:color w:val="000000"/>
          <w:kern w:val="0"/>
          <w:sz w:val="32"/>
          <w:szCs w:val="32"/>
        </w:rPr>
      </w:pPr>
      <w:r>
        <w:rPr>
          <w:rFonts w:ascii="標楷體" w:eastAsia="標楷體" w:hAnsi="標楷體"/>
          <w:color w:val="000000"/>
          <w:kern w:val="0"/>
          <w:sz w:val="32"/>
          <w:szCs w:val="32"/>
        </w:rPr>
        <w:t>違反第七點規定無故規避、妨礙或拒絕相關單位所進行之不定期評核。</w:t>
      </w:r>
    </w:p>
    <w:p w:rsidR="00D401B9" w:rsidRDefault="00F10DB7">
      <w:pPr>
        <w:pStyle w:val="a8"/>
        <w:widowControl/>
        <w:numPr>
          <w:ilvl w:val="1"/>
          <w:numId w:val="30"/>
        </w:numPr>
        <w:tabs>
          <w:tab w:val="left" w:pos="3828"/>
        </w:tabs>
        <w:snapToGrid w:val="0"/>
        <w:spacing w:line="500" w:lineRule="exact"/>
        <w:ind w:left="1843" w:hanging="851"/>
        <w:jc w:val="both"/>
        <w:rPr>
          <w:rFonts w:ascii="標楷體" w:eastAsia="標楷體" w:hAnsi="標楷體"/>
          <w:color w:val="000000"/>
          <w:kern w:val="0"/>
          <w:sz w:val="32"/>
          <w:szCs w:val="32"/>
        </w:rPr>
      </w:pPr>
      <w:r>
        <w:rPr>
          <w:rFonts w:ascii="標楷體" w:eastAsia="標楷體" w:hAnsi="標楷體"/>
          <w:color w:val="000000"/>
          <w:kern w:val="0"/>
          <w:sz w:val="32"/>
          <w:szCs w:val="32"/>
        </w:rPr>
        <w:t>違反第十一點規定將社創標章用於未獲授權使用產品、通路或作為他用。</w:t>
      </w:r>
    </w:p>
    <w:p w:rsidR="00D401B9" w:rsidRDefault="00F10DB7">
      <w:pPr>
        <w:pStyle w:val="Textbodyuser"/>
        <w:widowControl/>
        <w:snapToGrid w:val="0"/>
        <w:spacing w:before="180" w:after="180" w:line="560" w:lineRule="exact"/>
        <w:ind w:left="993" w:hanging="1"/>
        <w:jc w:val="both"/>
        <w:rPr>
          <w:rFonts w:ascii="標楷體" w:eastAsia="標楷體" w:hAnsi="標楷體"/>
          <w:color w:val="000000"/>
          <w:kern w:val="0"/>
          <w:sz w:val="32"/>
          <w:szCs w:val="32"/>
        </w:rPr>
      </w:pPr>
      <w:r>
        <w:rPr>
          <w:rFonts w:ascii="標楷體" w:eastAsia="標楷體" w:hAnsi="標楷體"/>
          <w:color w:val="000000"/>
          <w:kern w:val="0"/>
          <w:sz w:val="32"/>
          <w:szCs w:val="32"/>
        </w:rPr>
        <w:t>經依第一項第四款及第二項廢止社創標章使用權之被授權單位，自廢止之次日起一年內，不得重新申請使用社創標章使用權。</w:t>
      </w:r>
    </w:p>
    <w:p w:rsidR="00D401B9" w:rsidRDefault="00F10DB7">
      <w:pPr>
        <w:pStyle w:val="a8"/>
        <w:widowControl/>
        <w:numPr>
          <w:ilvl w:val="0"/>
          <w:numId w:val="36"/>
        </w:numPr>
        <w:snapToGrid w:val="0"/>
        <w:spacing w:before="180" w:after="180" w:line="560" w:lineRule="exact"/>
        <w:ind w:left="992" w:hanging="992"/>
        <w:jc w:val="both"/>
        <w:rPr>
          <w:rFonts w:ascii="標楷體" w:eastAsia="標楷體" w:hAnsi="標楷體"/>
          <w:color w:val="000000"/>
          <w:kern w:val="0"/>
          <w:sz w:val="32"/>
          <w:szCs w:val="32"/>
        </w:rPr>
      </w:pPr>
      <w:r>
        <w:rPr>
          <w:rFonts w:ascii="標楷體" w:eastAsia="標楷體" w:hAnsi="標楷體"/>
          <w:color w:val="000000"/>
          <w:kern w:val="0"/>
          <w:sz w:val="32"/>
          <w:szCs w:val="32"/>
        </w:rPr>
        <w:t>社創標章非經授權不得擅自使用，其使用權不得轉讓、買賣或租用。</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color w:val="000000"/>
          <w:kern w:val="0"/>
          <w:sz w:val="32"/>
          <w:szCs w:val="32"/>
        </w:rPr>
      </w:pPr>
      <w:r>
        <w:rPr>
          <w:rFonts w:ascii="標楷體" w:eastAsia="標楷體" w:hAnsi="標楷體"/>
          <w:color w:val="000000"/>
          <w:kern w:val="0"/>
          <w:sz w:val="32"/>
          <w:szCs w:val="32"/>
        </w:rPr>
        <w:t>被授權單位所販售之產品發生消費者糾紛或造成傷亡意外，應由被授權單位及產品製造者負擔相關責任。</w:t>
      </w:r>
    </w:p>
    <w:p w:rsidR="00D401B9" w:rsidRDefault="00F10DB7">
      <w:pPr>
        <w:pStyle w:val="a8"/>
        <w:widowControl/>
        <w:numPr>
          <w:ilvl w:val="0"/>
          <w:numId w:val="2"/>
        </w:numPr>
        <w:snapToGrid w:val="0"/>
        <w:spacing w:before="180" w:after="180" w:line="560" w:lineRule="exact"/>
        <w:ind w:left="992" w:hanging="992"/>
        <w:jc w:val="both"/>
        <w:rPr>
          <w:rFonts w:ascii="標楷體" w:eastAsia="標楷體" w:hAnsi="標楷體"/>
          <w:color w:val="000000"/>
          <w:kern w:val="0"/>
          <w:sz w:val="32"/>
          <w:szCs w:val="32"/>
        </w:rPr>
      </w:pPr>
      <w:r>
        <w:rPr>
          <w:rFonts w:ascii="標楷體" w:eastAsia="標楷體" w:hAnsi="標楷體"/>
          <w:color w:val="000000"/>
          <w:kern w:val="0"/>
          <w:sz w:val="32"/>
          <w:szCs w:val="32"/>
        </w:rPr>
        <w:t>本要點如有未盡事宜，除依有關法令規定辦理外，另行公告之。</w:t>
      </w:r>
    </w:p>
    <w:sectPr w:rsidR="00D401B9">
      <w:headerReference w:type="default" r:id="rId8"/>
      <w:footerReference w:type="default" r:id="rId9"/>
      <w:pgSz w:w="11906" w:h="16838"/>
      <w:pgMar w:top="1418" w:right="1418" w:bottom="1418"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2A" w:rsidRDefault="008F502A">
      <w:r>
        <w:separator/>
      </w:r>
    </w:p>
  </w:endnote>
  <w:endnote w:type="continuationSeparator" w:id="0">
    <w:p w:rsidR="008F502A" w:rsidRDefault="008F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B7" w:rsidRDefault="00F10DB7">
    <w:pPr>
      <w:pStyle w:val="a7"/>
      <w:jc w:val="center"/>
      <w:rPr>
        <w:lang w:val="zh-TW"/>
      </w:rPr>
    </w:pPr>
    <w:r>
      <w:rPr>
        <w:lang w:val="zh-TW"/>
      </w:rPr>
      <w:fldChar w:fldCharType="begin"/>
    </w:r>
    <w:r>
      <w:rPr>
        <w:lang w:val="zh-TW"/>
      </w:rPr>
      <w:instrText xml:space="preserve"> PAGE </w:instrText>
    </w:r>
    <w:r>
      <w:rPr>
        <w:lang w:val="zh-TW"/>
      </w:rPr>
      <w:fldChar w:fldCharType="separate"/>
    </w:r>
    <w:r w:rsidR="005E2470">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2A" w:rsidRDefault="008F502A">
      <w:r>
        <w:rPr>
          <w:color w:val="000000"/>
        </w:rPr>
        <w:separator/>
      </w:r>
    </w:p>
  </w:footnote>
  <w:footnote w:type="continuationSeparator" w:id="0">
    <w:p w:rsidR="008F502A" w:rsidRDefault="008F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B7" w:rsidRDefault="00F10DB7">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C67"/>
    <w:multiLevelType w:val="multilevel"/>
    <w:tmpl w:val="B3F8A1C2"/>
    <w:styleLink w:val="WWNum9"/>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48200B8"/>
    <w:multiLevelType w:val="multilevel"/>
    <w:tmpl w:val="82C8B2D8"/>
    <w:styleLink w:val="WWNum31"/>
    <w:lvl w:ilvl="0">
      <w:start w:val="1"/>
      <w:numFmt w:val="japaneseCounting"/>
      <w:lvlText w:val="%1、"/>
      <w:lvlJc w:val="left"/>
      <w:rPr>
        <w:rFonts w:eastAsia="標楷體"/>
        <w:sz w:val="32"/>
      </w:rPr>
    </w:lvl>
    <w:lvl w:ilvl="1">
      <w:start w:val="1"/>
      <w:numFmt w:val="japaneseCounting"/>
      <w:lvlText w:val="(%2)"/>
      <w:lvlJc w:val="left"/>
      <w:rPr>
        <w:rFonts w:ascii="標楷體" w:hAnsi="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B64072B"/>
    <w:multiLevelType w:val="multilevel"/>
    <w:tmpl w:val="391E87C8"/>
    <w:styleLink w:val="WWNum11"/>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BDB5D40"/>
    <w:multiLevelType w:val="multilevel"/>
    <w:tmpl w:val="62107330"/>
    <w:styleLink w:val="WW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C1A483E"/>
    <w:multiLevelType w:val="multilevel"/>
    <w:tmpl w:val="62F833EC"/>
    <w:styleLink w:val="WWNum10"/>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E770396"/>
    <w:multiLevelType w:val="multilevel"/>
    <w:tmpl w:val="A6C69192"/>
    <w:styleLink w:val="WWNum8"/>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0231601"/>
    <w:multiLevelType w:val="multilevel"/>
    <w:tmpl w:val="975651A8"/>
    <w:styleLink w:val="WWNum17"/>
    <w:lvl w:ilvl="0">
      <w:start w:val="1"/>
      <w:numFmt w:val="japaneseCounting"/>
      <w:lvlText w:val="（%1）"/>
      <w:lvlJc w:val="left"/>
      <w:rPr>
        <w:lang w:val="en-US"/>
      </w:rPr>
    </w:lvl>
    <w:lvl w:ilvl="1">
      <w:start w:val="1"/>
      <w:numFmt w:val="decimal"/>
      <w:lvlText w:val="%2."/>
      <w:lvlJc w:val="left"/>
      <w:rPr>
        <w:strike w:val="0"/>
        <w:dstrike w:val="0"/>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664791E"/>
    <w:multiLevelType w:val="multilevel"/>
    <w:tmpl w:val="93F25450"/>
    <w:styleLink w:val="WWNum20"/>
    <w:lvl w:ilvl="0">
      <w:numFmt w:val="bullet"/>
      <w:lvlText w:val=""/>
      <w:lvlJc w:val="left"/>
      <w:rPr>
        <w:sz w:val="32"/>
      </w:rPr>
    </w:lvl>
    <w:lvl w:ilvl="1">
      <w:start w:val="1"/>
      <w:numFmt w:val="japaneseCounting"/>
      <w:lvlText w:val="(%2)"/>
      <w:lvlJc w:val="left"/>
      <w:rPr>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7F63BF5"/>
    <w:multiLevelType w:val="multilevel"/>
    <w:tmpl w:val="C380A06C"/>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2B46638"/>
    <w:multiLevelType w:val="multilevel"/>
    <w:tmpl w:val="8C82F65E"/>
    <w:styleLink w:val="WWNum7"/>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432518B7"/>
    <w:multiLevelType w:val="multilevel"/>
    <w:tmpl w:val="CAB413E6"/>
    <w:styleLink w:val="WWNum24"/>
    <w:lvl w:ilvl="0">
      <w:start w:val="1"/>
      <w:numFmt w:val="japaneseCounting"/>
      <w:lvlText w:val="%1、"/>
      <w:lvlJc w:val="left"/>
      <w:rPr>
        <w:color w:val="00000A"/>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41A640A"/>
    <w:multiLevelType w:val="multilevel"/>
    <w:tmpl w:val="2836E638"/>
    <w:styleLink w:val="WWNum2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4E95CF5"/>
    <w:multiLevelType w:val="multilevel"/>
    <w:tmpl w:val="EDA698CE"/>
    <w:styleLink w:val="WWNum2"/>
    <w:lvl w:ilvl="0">
      <w:start w:val="8"/>
      <w:numFmt w:val="japaneseCounting"/>
      <w:lvlText w:val="%1、"/>
      <w:lvlJc w:val="left"/>
      <w:rPr>
        <w:rFonts w:eastAsia="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96F72B7"/>
    <w:multiLevelType w:val="multilevel"/>
    <w:tmpl w:val="5C9417C4"/>
    <w:styleLink w:val="WWNum30"/>
    <w:lvl w:ilvl="0">
      <w:start w:val="1"/>
      <w:numFmt w:val="japaneseCounting"/>
      <w:lvlText w:val="%1、"/>
      <w:lvlJc w:val="left"/>
      <w:rPr>
        <w:rFonts w:eastAsia="標楷體"/>
        <w:sz w:val="32"/>
      </w:rPr>
    </w:lvl>
    <w:lvl w:ilvl="1">
      <w:start w:val="1"/>
      <w:numFmt w:val="japaneseCounting"/>
      <w:lvlText w:val="(%2)"/>
      <w:lvlJc w:val="left"/>
      <w:rPr>
        <w:rFonts w:ascii="標楷體" w:hAnsi="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498F3442"/>
    <w:multiLevelType w:val="multilevel"/>
    <w:tmpl w:val="124420C6"/>
    <w:styleLink w:val="WWNum5"/>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4A014EA8"/>
    <w:multiLevelType w:val="multilevel"/>
    <w:tmpl w:val="97C6291C"/>
    <w:styleLink w:val="WWNum4"/>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0924746"/>
    <w:multiLevelType w:val="multilevel"/>
    <w:tmpl w:val="25405FDA"/>
    <w:styleLink w:val="WWNum12"/>
    <w:lvl w:ilvl="0">
      <w:start w:val="1"/>
      <w:numFmt w:val="japaneseCounting"/>
      <w:lvlText w:val="%1、"/>
      <w:lvlJc w:val="left"/>
      <w:rPr>
        <w:rFonts w:eastAsia="標楷體"/>
        <w:sz w:val="32"/>
      </w:rPr>
    </w:lvl>
    <w:lvl w:ilvl="1">
      <w:start w:val="1"/>
      <w:numFmt w:val="japaneseCounting"/>
      <w:lvlText w:val="(%2)"/>
      <w:lvlJc w:val="left"/>
      <w:rPr>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2E02F09"/>
    <w:multiLevelType w:val="multilevel"/>
    <w:tmpl w:val="5DBC882E"/>
    <w:styleLink w:val="WWNum14"/>
    <w:lvl w:ilvl="0">
      <w:start w:val="1"/>
      <w:numFmt w:val="japaneseCounting"/>
      <w:lvlText w:val="%1、"/>
      <w:lvlJc w:val="left"/>
      <w:rPr>
        <w:b w:val="0"/>
        <w:sz w:val="24"/>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4407014"/>
    <w:multiLevelType w:val="multilevel"/>
    <w:tmpl w:val="EF10FA76"/>
    <w:styleLink w:val="WWNum19"/>
    <w:lvl w:ilvl="0">
      <w:start w:val="1"/>
      <w:numFmt w:val="japaneseCounting"/>
      <w:lvlText w:val="(%1)"/>
      <w:lvlJc w:val="left"/>
      <w:rPr>
        <w:sz w:val="32"/>
      </w:rPr>
    </w:lvl>
    <w:lvl w:ilvl="1">
      <w:start w:val="1"/>
      <w:numFmt w:val="japaneseCounting"/>
      <w:lvlText w:val="(%2)"/>
      <w:lvlJc w:val="left"/>
      <w:rPr>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5AD2216"/>
    <w:multiLevelType w:val="multilevel"/>
    <w:tmpl w:val="A96AC32A"/>
    <w:styleLink w:val="WWNum29"/>
    <w:lvl w:ilvl="0">
      <w:start w:val="1"/>
      <w:numFmt w:val="japaneseCounting"/>
      <w:lvlText w:val="%1、"/>
      <w:lvlJc w:val="left"/>
      <w:rPr>
        <w:rFonts w:eastAsia="標楷體"/>
        <w:sz w:val="32"/>
      </w:rPr>
    </w:lvl>
    <w:lvl w:ilvl="1">
      <w:start w:val="1"/>
      <w:numFmt w:val="japaneseCounting"/>
      <w:lvlText w:val="(%2)"/>
      <w:lvlJc w:val="left"/>
      <w:rPr>
        <w:rFonts w:ascii="標楷體" w:hAnsi="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6763475"/>
    <w:multiLevelType w:val="multilevel"/>
    <w:tmpl w:val="3F8E9842"/>
    <w:styleLink w:val="WWNum13"/>
    <w:lvl w:ilvl="0">
      <w:start w:val="1"/>
      <w:numFmt w:val="japaneseCounting"/>
      <w:lvlText w:val="%1、"/>
      <w:lvlJc w:val="left"/>
      <w:rPr>
        <w:rFonts w:eastAsia="標楷體"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5989355F"/>
    <w:multiLevelType w:val="multilevel"/>
    <w:tmpl w:val="5DE0D186"/>
    <w:styleLink w:val="WWNum23"/>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5A52507B"/>
    <w:multiLevelType w:val="multilevel"/>
    <w:tmpl w:val="65EC836E"/>
    <w:styleLink w:val="WWNum3"/>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5B435247"/>
    <w:multiLevelType w:val="multilevel"/>
    <w:tmpl w:val="4D8A111E"/>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5BD72234"/>
    <w:multiLevelType w:val="multilevel"/>
    <w:tmpl w:val="988A7D32"/>
    <w:styleLink w:val="WWNum6"/>
    <w:lvl w:ilvl="0">
      <w:start w:val="1"/>
      <w:numFmt w:val="japaneseCounting"/>
      <w:lvlText w:val="%1、"/>
      <w:lvlJc w:val="left"/>
      <w:rPr>
        <w:rFonts w:eastAsia="標楷體"/>
        <w:sz w:val="32"/>
      </w:rPr>
    </w:lvl>
    <w:lvl w:ilvl="1">
      <w:start w:val="1"/>
      <w:numFmt w:val="japaneseCounting"/>
      <w:lvlText w:val="（%2）"/>
      <w:lvlJc w:val="left"/>
      <w:rPr>
        <w:rFonts w:eastAsia="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5C434AA0"/>
    <w:multiLevelType w:val="multilevel"/>
    <w:tmpl w:val="1DC8056E"/>
    <w:styleLink w:val="WW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5D431581"/>
    <w:multiLevelType w:val="multilevel"/>
    <w:tmpl w:val="7914584E"/>
    <w:styleLink w:val="WWNum2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5FF912F1"/>
    <w:multiLevelType w:val="multilevel"/>
    <w:tmpl w:val="9CBC62CC"/>
    <w:styleLink w:val="WWNum1"/>
    <w:lvl w:ilvl="0">
      <w:start w:val="1"/>
      <w:numFmt w:val="japaneseCounting"/>
      <w:lvlText w:val="%1、"/>
      <w:lvlJc w:val="left"/>
      <w:rPr>
        <w:rFonts w:ascii="標楷體" w:eastAsia="標楷體" w:hAnsi="標楷體"/>
        <w:sz w:val="32"/>
      </w:rPr>
    </w:lvl>
    <w:lvl w:ilvl="1">
      <w:start w:val="1"/>
      <w:numFmt w:val="japaneseCounting"/>
      <w:lvlText w:val="(%2)"/>
      <w:lvlJc w:val="left"/>
      <w:rPr>
        <w:rFonts w:ascii="標楷體" w:hAnsi="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71046F7C"/>
    <w:multiLevelType w:val="multilevel"/>
    <w:tmpl w:val="4C9E996E"/>
    <w:styleLink w:val="WW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97557BE"/>
    <w:multiLevelType w:val="multilevel"/>
    <w:tmpl w:val="C6DEB9D8"/>
    <w:styleLink w:val="WWNum16"/>
    <w:lvl w:ilvl="0">
      <w:start w:val="1"/>
      <w:numFmt w:val="japaneseCounting"/>
      <w:lvlText w:val="%1、"/>
      <w:lvlJc w:val="left"/>
      <w:rPr>
        <w:rFonts w:eastAsia="標楷體"/>
        <w:sz w:val="32"/>
      </w:rPr>
    </w:lvl>
    <w:lvl w:ilvl="1">
      <w:start w:val="1"/>
      <w:numFmt w:val="japaneseCounting"/>
      <w:lvlText w:val="(%2)"/>
      <w:lvlJc w:val="left"/>
      <w:rPr>
        <w:rFonts w:ascii="標楷體" w:hAnsi="標楷體"/>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7C657F59"/>
    <w:multiLevelType w:val="multilevel"/>
    <w:tmpl w:val="BF887826"/>
    <w:styleLink w:val="WWNum21"/>
    <w:lvl w:ilvl="0">
      <w:start w:val="1"/>
      <w:numFmt w:val="japaneseCounting"/>
      <w:lvlText w:val="%1、"/>
      <w:lvlJc w:val="left"/>
      <w:rPr>
        <w:rFonts w:eastAsia="標楷體" w:cs="Tahoma"/>
        <w:sz w:val="32"/>
      </w:rPr>
    </w:lvl>
    <w:lvl w:ilvl="1">
      <w:start w:val="1"/>
      <w:numFmt w:val="japaneseCounting"/>
      <w:lvlText w:val="(%2)"/>
      <w:lvlJc w:val="left"/>
      <w:rPr>
        <w:sz w:val="32"/>
        <w:szCs w:val="32"/>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7DCA01EA"/>
    <w:multiLevelType w:val="multilevel"/>
    <w:tmpl w:val="16DC3C82"/>
    <w:styleLink w:val="WW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8"/>
  </w:num>
  <w:num w:numId="2">
    <w:abstractNumId w:val="27"/>
  </w:num>
  <w:num w:numId="3">
    <w:abstractNumId w:val="12"/>
  </w:num>
  <w:num w:numId="4">
    <w:abstractNumId w:val="22"/>
  </w:num>
  <w:num w:numId="5">
    <w:abstractNumId w:val="15"/>
  </w:num>
  <w:num w:numId="6">
    <w:abstractNumId w:val="14"/>
  </w:num>
  <w:num w:numId="7">
    <w:abstractNumId w:val="24"/>
  </w:num>
  <w:num w:numId="8">
    <w:abstractNumId w:val="9"/>
  </w:num>
  <w:num w:numId="9">
    <w:abstractNumId w:val="5"/>
  </w:num>
  <w:num w:numId="10">
    <w:abstractNumId w:val="0"/>
  </w:num>
  <w:num w:numId="11">
    <w:abstractNumId w:val="4"/>
  </w:num>
  <w:num w:numId="12">
    <w:abstractNumId w:val="2"/>
  </w:num>
  <w:num w:numId="13">
    <w:abstractNumId w:val="16"/>
  </w:num>
  <w:num w:numId="14">
    <w:abstractNumId w:val="20"/>
  </w:num>
  <w:num w:numId="15">
    <w:abstractNumId w:val="17"/>
  </w:num>
  <w:num w:numId="16">
    <w:abstractNumId w:val="23"/>
  </w:num>
  <w:num w:numId="17">
    <w:abstractNumId w:val="29"/>
  </w:num>
  <w:num w:numId="18">
    <w:abstractNumId w:val="6"/>
  </w:num>
  <w:num w:numId="19">
    <w:abstractNumId w:val="31"/>
  </w:num>
  <w:num w:numId="20">
    <w:abstractNumId w:val="18"/>
  </w:num>
  <w:num w:numId="21">
    <w:abstractNumId w:val="7"/>
  </w:num>
  <w:num w:numId="22">
    <w:abstractNumId w:val="30"/>
  </w:num>
  <w:num w:numId="23">
    <w:abstractNumId w:val="28"/>
  </w:num>
  <w:num w:numId="24">
    <w:abstractNumId w:val="21"/>
  </w:num>
  <w:num w:numId="25">
    <w:abstractNumId w:val="10"/>
  </w:num>
  <w:num w:numId="26">
    <w:abstractNumId w:val="25"/>
  </w:num>
  <w:num w:numId="27">
    <w:abstractNumId w:val="26"/>
  </w:num>
  <w:num w:numId="28">
    <w:abstractNumId w:val="3"/>
  </w:num>
  <w:num w:numId="29">
    <w:abstractNumId w:val="11"/>
  </w:num>
  <w:num w:numId="30">
    <w:abstractNumId w:val="19"/>
  </w:num>
  <w:num w:numId="31">
    <w:abstractNumId w:val="13"/>
  </w:num>
  <w:num w:numId="32">
    <w:abstractNumId w:val="1"/>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48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F51"/>
    <w:rsid w:val="00143738"/>
    <w:rsid w:val="00276670"/>
    <w:rsid w:val="002A0DEF"/>
    <w:rsid w:val="005E2470"/>
    <w:rsid w:val="008F502A"/>
    <w:rsid w:val="009C67FE"/>
    <w:rsid w:val="00D401B9"/>
    <w:rsid w:val="00E91F51"/>
    <w:rsid w:val="00F10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cs="Times New Roman"/>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user">
    <w:name w:val="Text body (user)"/>
    <w:pPr>
      <w:widowControl w:val="0"/>
      <w:suppressAutoHyphens/>
      <w:autoSpaceDN w:val="0"/>
      <w:textAlignment w:val="baseline"/>
    </w:pPr>
    <w:rPr>
      <w:rFonts w:ascii="Times New Roman" w:hAnsi="Times New Roman" w:cs="Times New Roman"/>
      <w:kern w:val="3"/>
      <w:sz w:val="24"/>
      <w:szCs w:val="24"/>
    </w:rPr>
  </w:style>
  <w:style w:type="paragraph" w:customStyle="1" w:styleId="a5">
    <w:name w:val="節標題"/>
    <w:basedOn w:val="Textbodyuser"/>
    <w:pPr>
      <w:jc w:val="both"/>
    </w:pPr>
    <w:rPr>
      <w:rFonts w:ascii="標楷體" w:eastAsia="標楷體" w:hAnsi="標楷體"/>
      <w:b/>
      <w:sz w:val="32"/>
      <w:szCs w:val="26"/>
    </w:rPr>
  </w:style>
  <w:style w:type="paragraph" w:styleId="a6">
    <w:name w:val="header"/>
    <w:basedOn w:val="Textbodyuser"/>
    <w:pPr>
      <w:tabs>
        <w:tab w:val="center" w:pos="4153"/>
        <w:tab w:val="right" w:pos="8306"/>
      </w:tabs>
      <w:snapToGrid w:val="0"/>
    </w:pPr>
    <w:rPr>
      <w:sz w:val="20"/>
      <w:szCs w:val="20"/>
    </w:rPr>
  </w:style>
  <w:style w:type="paragraph" w:styleId="a7">
    <w:name w:val="footer"/>
    <w:basedOn w:val="Textbodyuser"/>
    <w:pPr>
      <w:tabs>
        <w:tab w:val="center" w:pos="4153"/>
        <w:tab w:val="right" w:pos="8306"/>
      </w:tabs>
      <w:snapToGrid w:val="0"/>
    </w:pPr>
    <w:rPr>
      <w:sz w:val="20"/>
      <w:szCs w:val="20"/>
    </w:rPr>
  </w:style>
  <w:style w:type="paragraph" w:styleId="a8">
    <w:name w:val="List Paragraph"/>
    <w:basedOn w:val="Textbodyuser"/>
    <w:pPr>
      <w:ind w:left="480"/>
    </w:pPr>
    <w:rPr>
      <w:rFonts w:ascii="Calibri" w:hAnsi="Calibri"/>
      <w:szCs w:val="22"/>
    </w:rPr>
  </w:style>
  <w:style w:type="paragraph" w:styleId="a9">
    <w:name w:val="annotation text"/>
    <w:basedOn w:val="Standard"/>
  </w:style>
  <w:style w:type="paragraph" w:styleId="aa">
    <w:name w:val="annotation subject"/>
    <w:basedOn w:val="a9"/>
    <w:pPr>
      <w:textAlignment w:val="auto"/>
    </w:pPr>
    <w:rPr>
      <w:rFonts w:cs="Tahoma"/>
      <w:b/>
      <w:bCs/>
    </w:rPr>
  </w:style>
  <w:style w:type="paragraph" w:styleId="ab">
    <w:name w:val="Balloon Text"/>
    <w:basedOn w:val="Standard"/>
    <w:rPr>
      <w:rFonts w:ascii="Cambria" w:hAnsi="Cambria" w:cs="Tahoma"/>
      <w:sz w:val="18"/>
      <w:szCs w:val="18"/>
    </w:rPr>
  </w:style>
  <w:style w:type="character" w:customStyle="1" w:styleId="ac">
    <w:name w:val="頁首 字元"/>
    <w:rPr>
      <w:rFonts w:ascii="Times New Roman" w:eastAsia="新細明體" w:hAnsi="Times New Roman" w:cs="Times New Roman"/>
      <w:kern w:val="3"/>
      <w:sz w:val="20"/>
      <w:szCs w:val="20"/>
    </w:rPr>
  </w:style>
  <w:style w:type="character" w:customStyle="1" w:styleId="ad">
    <w:name w:val="頁尾 字元"/>
    <w:rPr>
      <w:rFonts w:ascii="Times New Roman" w:eastAsia="新細明體" w:hAnsi="Times New Roman" w:cs="Times New Roman"/>
      <w:kern w:val="3"/>
      <w:sz w:val="20"/>
      <w:szCs w:val="20"/>
    </w:rPr>
  </w:style>
  <w:style w:type="character" w:customStyle="1" w:styleId="ae">
    <w:name w:val="註解文字 字元"/>
    <w:rPr>
      <w:rFonts w:ascii="Calibri" w:eastAsia="新細明體" w:hAnsi="Calibri" w:cs="Times New Roman"/>
      <w:kern w:val="3"/>
    </w:rPr>
  </w:style>
  <w:style w:type="character" w:customStyle="1" w:styleId="af">
    <w:name w:val="註解主旨 字元"/>
    <w:rPr>
      <w:rFonts w:ascii="Calibri" w:eastAsia="新細明體" w:hAnsi="Calibri" w:cs="Times New Roman"/>
      <w:b/>
      <w:bCs/>
      <w:kern w:val="3"/>
    </w:rPr>
  </w:style>
  <w:style w:type="character" w:customStyle="1" w:styleId="af0">
    <w:name w:val="註解方塊文字 字元"/>
    <w:rPr>
      <w:rFonts w:ascii="Cambria" w:eastAsia="新細明體" w:hAnsi="Cambria" w:cs="Tahoma"/>
      <w:kern w:val="3"/>
      <w:sz w:val="18"/>
      <w:szCs w:val="18"/>
    </w:rPr>
  </w:style>
  <w:style w:type="character" w:customStyle="1" w:styleId="ListLabel1">
    <w:name w:val="ListLabel 1"/>
    <w:rPr>
      <w:rFonts w:ascii="標楷體" w:eastAsia="標楷體" w:hAnsi="標楷體"/>
      <w:sz w:val="32"/>
    </w:rPr>
  </w:style>
  <w:style w:type="character" w:customStyle="1" w:styleId="ListLabel2">
    <w:name w:val="ListLabel 2"/>
    <w:rPr>
      <w:rFonts w:ascii="標楷體" w:hAnsi="標楷體"/>
      <w:sz w:val="32"/>
      <w:szCs w:val="32"/>
    </w:rPr>
  </w:style>
  <w:style w:type="character" w:customStyle="1" w:styleId="ListLabel3">
    <w:name w:val="ListLabel 3"/>
    <w:rPr>
      <w:rFonts w:eastAsia="標楷體"/>
      <w:sz w:val="32"/>
      <w:szCs w:val="32"/>
    </w:rPr>
  </w:style>
  <w:style w:type="character" w:customStyle="1" w:styleId="ListLabel4">
    <w:name w:val="ListLabel 4"/>
    <w:rPr>
      <w:rFonts w:eastAsia="標楷體"/>
      <w:sz w:val="32"/>
    </w:rPr>
  </w:style>
  <w:style w:type="character" w:customStyle="1" w:styleId="ListLabel5">
    <w:name w:val="ListLabel 5"/>
    <w:rPr>
      <w:rFonts w:eastAsia="標楷體"/>
      <w:sz w:val="32"/>
      <w:szCs w:val="32"/>
    </w:rPr>
  </w:style>
  <w:style w:type="character" w:customStyle="1" w:styleId="ListLabel6">
    <w:name w:val="ListLabel 6"/>
    <w:rPr>
      <w:rFonts w:eastAsia="標楷體"/>
      <w:sz w:val="32"/>
    </w:rPr>
  </w:style>
  <w:style w:type="character" w:customStyle="1" w:styleId="ListLabel7">
    <w:name w:val="ListLabel 7"/>
    <w:rPr>
      <w:rFonts w:eastAsia="標楷體"/>
      <w:sz w:val="32"/>
      <w:szCs w:val="32"/>
    </w:rPr>
  </w:style>
  <w:style w:type="character" w:customStyle="1" w:styleId="ListLabel8">
    <w:name w:val="ListLabel 8"/>
    <w:rPr>
      <w:rFonts w:eastAsia="標楷體"/>
      <w:sz w:val="32"/>
    </w:rPr>
  </w:style>
  <w:style w:type="character" w:customStyle="1" w:styleId="ListLabel9">
    <w:name w:val="ListLabel 9"/>
    <w:rPr>
      <w:rFonts w:eastAsia="標楷體"/>
      <w:sz w:val="32"/>
      <w:szCs w:val="32"/>
    </w:rPr>
  </w:style>
  <w:style w:type="character" w:customStyle="1" w:styleId="ListLabel10">
    <w:name w:val="ListLabel 10"/>
    <w:rPr>
      <w:rFonts w:eastAsia="標楷體"/>
      <w:sz w:val="32"/>
    </w:rPr>
  </w:style>
  <w:style w:type="character" w:customStyle="1" w:styleId="ListLabel11">
    <w:name w:val="ListLabel 11"/>
    <w:rPr>
      <w:rFonts w:eastAsia="標楷體"/>
      <w:sz w:val="32"/>
      <w:szCs w:val="32"/>
    </w:rPr>
  </w:style>
  <w:style w:type="character" w:customStyle="1" w:styleId="ListLabel12">
    <w:name w:val="ListLabel 12"/>
    <w:rPr>
      <w:rFonts w:eastAsia="標楷體"/>
      <w:sz w:val="32"/>
    </w:rPr>
  </w:style>
  <w:style w:type="character" w:customStyle="1" w:styleId="ListLabel13">
    <w:name w:val="ListLabel 13"/>
    <w:rPr>
      <w:rFonts w:eastAsia="標楷體"/>
      <w:sz w:val="32"/>
      <w:szCs w:val="32"/>
    </w:rPr>
  </w:style>
  <w:style w:type="character" w:customStyle="1" w:styleId="ListLabel14">
    <w:name w:val="ListLabel 14"/>
    <w:rPr>
      <w:rFonts w:eastAsia="標楷體"/>
      <w:sz w:val="32"/>
    </w:rPr>
  </w:style>
  <w:style w:type="character" w:customStyle="1" w:styleId="ListLabel15">
    <w:name w:val="ListLabel 15"/>
    <w:rPr>
      <w:rFonts w:eastAsia="標楷體"/>
      <w:sz w:val="32"/>
      <w:szCs w:val="32"/>
    </w:rPr>
  </w:style>
  <w:style w:type="character" w:customStyle="1" w:styleId="ListLabel16">
    <w:name w:val="ListLabel 16"/>
    <w:rPr>
      <w:rFonts w:eastAsia="標楷體"/>
      <w:sz w:val="32"/>
    </w:rPr>
  </w:style>
  <w:style w:type="character" w:customStyle="1" w:styleId="ListLabel17">
    <w:name w:val="ListLabel 17"/>
    <w:rPr>
      <w:rFonts w:eastAsia="標楷體"/>
      <w:sz w:val="32"/>
      <w:szCs w:val="32"/>
    </w:rPr>
  </w:style>
  <w:style w:type="character" w:customStyle="1" w:styleId="ListLabel18">
    <w:name w:val="ListLabel 18"/>
    <w:rPr>
      <w:rFonts w:eastAsia="標楷體"/>
      <w:sz w:val="32"/>
    </w:rPr>
  </w:style>
  <w:style w:type="character" w:customStyle="1" w:styleId="ListLabel19">
    <w:name w:val="ListLabel 19"/>
    <w:rPr>
      <w:rFonts w:eastAsia="標楷體"/>
      <w:sz w:val="32"/>
      <w:szCs w:val="32"/>
    </w:rPr>
  </w:style>
  <w:style w:type="character" w:customStyle="1" w:styleId="ListLabel20">
    <w:name w:val="ListLabel 20"/>
    <w:rPr>
      <w:rFonts w:eastAsia="標楷體"/>
      <w:sz w:val="32"/>
    </w:rPr>
  </w:style>
  <w:style w:type="character" w:customStyle="1" w:styleId="ListLabel21">
    <w:name w:val="ListLabel 21"/>
    <w:rPr>
      <w:rFonts w:eastAsia="標楷體"/>
      <w:sz w:val="32"/>
      <w:szCs w:val="32"/>
    </w:rPr>
  </w:style>
  <w:style w:type="character" w:customStyle="1" w:styleId="ListLabel22">
    <w:name w:val="ListLabel 22"/>
    <w:rPr>
      <w:rFonts w:eastAsia="標楷體"/>
      <w:sz w:val="32"/>
    </w:rPr>
  </w:style>
  <w:style w:type="character" w:customStyle="1" w:styleId="ListLabel23">
    <w:name w:val="ListLabel 23"/>
    <w:rPr>
      <w:sz w:val="32"/>
      <w:szCs w:val="32"/>
    </w:rPr>
  </w:style>
  <w:style w:type="character" w:customStyle="1" w:styleId="ListLabel24">
    <w:name w:val="ListLabel 24"/>
    <w:rPr>
      <w:rFonts w:eastAsia="標楷體" w:cs="Tahoma"/>
    </w:rPr>
  </w:style>
  <w:style w:type="character" w:customStyle="1" w:styleId="ListLabel25">
    <w:name w:val="ListLabel 25"/>
    <w:rPr>
      <w:b w:val="0"/>
      <w:sz w:val="24"/>
    </w:rPr>
  </w:style>
  <w:style w:type="character" w:customStyle="1" w:styleId="ListLabel26">
    <w:name w:val="ListLabel 26"/>
    <w:rPr>
      <w:rFonts w:eastAsia="標楷體"/>
      <w:sz w:val="32"/>
    </w:rPr>
  </w:style>
  <w:style w:type="character" w:customStyle="1" w:styleId="ListLabel27">
    <w:name w:val="ListLabel 27"/>
    <w:rPr>
      <w:rFonts w:ascii="標楷體" w:hAnsi="標楷體"/>
      <w:sz w:val="32"/>
      <w:szCs w:val="32"/>
    </w:rPr>
  </w:style>
  <w:style w:type="character" w:customStyle="1" w:styleId="ListLabel28">
    <w:name w:val="ListLabel 28"/>
    <w:rPr>
      <w:lang w:val="en-US"/>
    </w:rPr>
  </w:style>
  <w:style w:type="character" w:customStyle="1" w:styleId="ListLabel29">
    <w:name w:val="ListLabel 29"/>
    <w:rPr>
      <w:strike w:val="0"/>
      <w:dstrike w:val="0"/>
    </w:rPr>
  </w:style>
  <w:style w:type="character" w:customStyle="1" w:styleId="ListLabel30">
    <w:name w:val="ListLabel 30"/>
    <w:rPr>
      <w:sz w:val="32"/>
    </w:rPr>
  </w:style>
  <w:style w:type="character" w:customStyle="1" w:styleId="ListLabel31">
    <w:name w:val="ListLabel 31"/>
    <w:rPr>
      <w:sz w:val="32"/>
      <w:szCs w:val="32"/>
    </w:rPr>
  </w:style>
  <w:style w:type="character" w:customStyle="1" w:styleId="ListLabel32">
    <w:name w:val="ListLabel 32"/>
    <w:rPr>
      <w:sz w:val="32"/>
    </w:rPr>
  </w:style>
  <w:style w:type="character" w:customStyle="1" w:styleId="ListLabel33">
    <w:name w:val="ListLabel 33"/>
    <w:rPr>
      <w:sz w:val="32"/>
      <w:szCs w:val="32"/>
    </w:rPr>
  </w:style>
  <w:style w:type="character" w:customStyle="1" w:styleId="ListLabel34">
    <w:name w:val="ListLabel 34"/>
    <w:rPr>
      <w:rFonts w:eastAsia="標楷體" w:cs="Tahoma"/>
      <w:sz w:val="32"/>
    </w:rPr>
  </w:style>
  <w:style w:type="character" w:customStyle="1" w:styleId="ListLabel35">
    <w:name w:val="ListLabel 35"/>
    <w:rPr>
      <w:sz w:val="32"/>
      <w:szCs w:val="32"/>
    </w:rPr>
  </w:style>
  <w:style w:type="character" w:customStyle="1" w:styleId="ListLabel36">
    <w:name w:val="ListLabel 36"/>
    <w:rPr>
      <w:rFonts w:eastAsia="標楷體"/>
      <w:sz w:val="32"/>
    </w:rPr>
  </w:style>
  <w:style w:type="character" w:customStyle="1" w:styleId="ListLabel37">
    <w:name w:val="ListLabel 37"/>
    <w:rPr>
      <w:rFonts w:eastAsia="標楷體"/>
      <w:sz w:val="32"/>
      <w:szCs w:val="32"/>
    </w:rPr>
  </w:style>
  <w:style w:type="character" w:customStyle="1" w:styleId="ListLabel38">
    <w:name w:val="ListLabel 38"/>
    <w:rPr>
      <w:color w:val="00000A"/>
    </w:rPr>
  </w:style>
  <w:style w:type="character" w:customStyle="1" w:styleId="ListLabel39">
    <w:name w:val="ListLabel 39"/>
    <w:rPr>
      <w:rFonts w:eastAsia="標楷體"/>
      <w:sz w:val="32"/>
    </w:rPr>
  </w:style>
  <w:style w:type="character" w:customStyle="1" w:styleId="ListLabel40">
    <w:name w:val="ListLabel 40"/>
    <w:rPr>
      <w:rFonts w:ascii="標楷體" w:hAnsi="標楷體"/>
      <w:sz w:val="32"/>
      <w:szCs w:val="32"/>
    </w:rPr>
  </w:style>
  <w:style w:type="character" w:customStyle="1" w:styleId="ListLabel41">
    <w:name w:val="ListLabel 41"/>
    <w:rPr>
      <w:rFonts w:eastAsia="標楷體"/>
      <w:sz w:val="32"/>
    </w:rPr>
  </w:style>
  <w:style w:type="character" w:customStyle="1" w:styleId="ListLabel42">
    <w:name w:val="ListLabel 42"/>
    <w:rPr>
      <w:rFonts w:ascii="標楷體" w:hAnsi="標楷體"/>
      <w:sz w:val="32"/>
      <w:szCs w:val="32"/>
    </w:rPr>
  </w:style>
  <w:style w:type="character" w:customStyle="1" w:styleId="ListLabel43">
    <w:name w:val="ListLabel 43"/>
    <w:rPr>
      <w:rFonts w:eastAsia="標楷體"/>
      <w:sz w:val="32"/>
    </w:rPr>
  </w:style>
  <w:style w:type="character" w:customStyle="1" w:styleId="ListLabel44">
    <w:name w:val="ListLabel 44"/>
    <w:rPr>
      <w:rFonts w:ascii="標楷體" w:hAnsi="標楷體"/>
      <w:sz w:val="32"/>
      <w:szCs w:val="32"/>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UA\Desktop\&#38468;&#20214;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附件2</Template>
  <TotalTime>0</TotalTime>
  <Pages>4</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TNUA</dc:creator>
  <cp:lastModifiedBy>TNUA</cp:lastModifiedBy>
  <cp:revision>2</cp:revision>
  <cp:lastPrinted>2019-08-01T10:08:00Z</cp:lastPrinted>
  <dcterms:created xsi:type="dcterms:W3CDTF">2019-09-24T08:07:00Z</dcterms:created>
  <dcterms:modified xsi:type="dcterms:W3CDTF">2019-09-24T08:07:00Z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